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1" w:rsidRDefault="00212E41" w:rsidP="00212E41">
      <w:pPr>
        <w:spacing w:line="440" w:lineRule="exact"/>
        <w:jc w:val="left"/>
        <w:rPr>
          <w:rFonts w:ascii="宋体" w:hAnsi="宋体" w:hint="eastAsia"/>
          <w:b/>
          <w:sz w:val="24"/>
        </w:rPr>
      </w:pPr>
      <w:r w:rsidRPr="008964DD">
        <w:rPr>
          <w:rFonts w:ascii="宋体" w:hAnsi="宋体" w:hint="eastAsia"/>
          <w:b/>
          <w:sz w:val="24"/>
        </w:rPr>
        <w:t>附件1</w:t>
      </w:r>
    </w:p>
    <w:tbl>
      <w:tblPr>
        <w:tblpPr w:leftFromText="180" w:rightFromText="180" w:vertAnchor="text" w:horzAnchor="margin" w:tblpXSpec="center" w:tblpY="67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1505"/>
        <w:gridCol w:w="992"/>
        <w:gridCol w:w="1260"/>
        <w:gridCol w:w="1080"/>
        <w:gridCol w:w="900"/>
        <w:gridCol w:w="1994"/>
      </w:tblGrid>
      <w:tr w:rsidR="00212E41" w:rsidRPr="008964DD" w:rsidTr="009C1F73">
        <w:trPr>
          <w:trHeight w:val="690"/>
          <w:jc w:val="center"/>
        </w:trPr>
        <w:tc>
          <w:tcPr>
            <w:tcW w:w="671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8964DD">
              <w:rPr>
                <w:rFonts w:ascii="宋体" w:hAnsi="宋体" w:hint="eastAsia"/>
                <w:sz w:val="24"/>
              </w:rPr>
              <w:t>教师姓名</w:t>
            </w:r>
          </w:p>
        </w:tc>
        <w:tc>
          <w:tcPr>
            <w:tcW w:w="1505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8964D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260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8964DD">
              <w:rPr>
                <w:rFonts w:ascii="宋体" w:hAnsi="宋体" w:hint="eastAsia"/>
                <w:sz w:val="24"/>
              </w:rPr>
              <w:t>院（部）</w:t>
            </w:r>
          </w:p>
        </w:tc>
        <w:tc>
          <w:tcPr>
            <w:tcW w:w="2894" w:type="dxa"/>
            <w:gridSpan w:val="2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</w:p>
        </w:tc>
      </w:tr>
      <w:tr w:rsidR="00212E41" w:rsidRPr="008964DD" w:rsidTr="009C1F73">
        <w:trPr>
          <w:trHeight w:val="396"/>
          <w:jc w:val="center"/>
        </w:trPr>
        <w:tc>
          <w:tcPr>
            <w:tcW w:w="671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8964DD">
              <w:rPr>
                <w:rFonts w:ascii="宋体" w:hAnsi="宋体" w:hint="eastAsia"/>
                <w:sz w:val="24"/>
              </w:rPr>
              <w:t>指标</w:t>
            </w:r>
          </w:p>
        </w:tc>
        <w:tc>
          <w:tcPr>
            <w:tcW w:w="5737" w:type="dxa"/>
            <w:gridSpan w:val="5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8964DD">
              <w:rPr>
                <w:rFonts w:ascii="宋体" w:hAnsi="宋体" w:hint="eastAsia"/>
                <w:sz w:val="24"/>
              </w:rPr>
              <w:t>指标说明</w:t>
            </w:r>
          </w:p>
        </w:tc>
        <w:tc>
          <w:tcPr>
            <w:tcW w:w="1994" w:type="dxa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</w:tr>
      <w:tr w:rsidR="00212E41" w:rsidRPr="008964DD" w:rsidTr="009C1F73">
        <w:trPr>
          <w:trHeight w:val="1780"/>
          <w:jc w:val="center"/>
        </w:trPr>
        <w:tc>
          <w:tcPr>
            <w:tcW w:w="671" w:type="dxa"/>
            <w:vAlign w:val="center"/>
          </w:tcPr>
          <w:p w:rsidR="00212E41" w:rsidRPr="00DD7153" w:rsidRDefault="00212E41" w:rsidP="009C1F73">
            <w:pPr>
              <w:rPr>
                <w:rFonts w:ascii="宋体" w:hAnsi="宋体" w:hint="eastAsia"/>
                <w:szCs w:val="21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教学设计（教案）</w:t>
            </w:r>
          </w:p>
        </w:tc>
        <w:tc>
          <w:tcPr>
            <w:tcW w:w="5737" w:type="dxa"/>
            <w:gridSpan w:val="5"/>
            <w:vAlign w:val="center"/>
          </w:tcPr>
          <w:p w:rsidR="00212E41" w:rsidRPr="008964DD" w:rsidRDefault="00212E41" w:rsidP="009C1F73">
            <w:pPr>
              <w:rPr>
                <w:rFonts w:ascii="宋体" w:hAnsi="宋体"/>
                <w:sz w:val="24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符合教学大纲，内容充实；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教学目标明确、思路清晰；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准确把握课程的重点和难点，针对性强；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教学进程组织合理，方法手段运用恰当有效；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文字表达准确、简洁，阐述清楚。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94" w:type="dxa"/>
            <w:vAlign w:val="center"/>
          </w:tcPr>
          <w:p w:rsidR="00212E41" w:rsidRPr="008964DD" w:rsidRDefault="00212E41" w:rsidP="009C1F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12E41" w:rsidRPr="008964DD" w:rsidTr="009C1F73">
        <w:trPr>
          <w:trHeight w:val="1660"/>
          <w:jc w:val="center"/>
        </w:trPr>
        <w:tc>
          <w:tcPr>
            <w:tcW w:w="671" w:type="dxa"/>
            <w:vAlign w:val="center"/>
          </w:tcPr>
          <w:p w:rsidR="00212E41" w:rsidRPr="00DD7153" w:rsidRDefault="00212E41" w:rsidP="009C1F73">
            <w:pPr>
              <w:rPr>
                <w:rFonts w:ascii="宋体" w:hAnsi="宋体" w:hint="eastAsia"/>
                <w:szCs w:val="21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教学课件</w:t>
            </w:r>
          </w:p>
        </w:tc>
        <w:tc>
          <w:tcPr>
            <w:tcW w:w="5737" w:type="dxa"/>
            <w:gridSpan w:val="5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符合教学目标，与学生的学习能力相当；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有足够的信息量和活动量；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有效激发和维持学生的学习兴趣；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结构清晰，便于操作，链接无误；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画面清晰，色彩协调，音量适中，播放流畅。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5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994" w:type="dxa"/>
            <w:vAlign w:val="center"/>
          </w:tcPr>
          <w:p w:rsidR="00212E41" w:rsidRPr="008964DD" w:rsidRDefault="00212E41" w:rsidP="009C1F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</w:tr>
      <w:tr w:rsidR="00212E41" w:rsidRPr="008964DD" w:rsidTr="009C1F73">
        <w:trPr>
          <w:trHeight w:val="1953"/>
          <w:jc w:val="center"/>
        </w:trPr>
        <w:tc>
          <w:tcPr>
            <w:tcW w:w="671" w:type="dxa"/>
            <w:vAlign w:val="center"/>
          </w:tcPr>
          <w:p w:rsidR="00212E41" w:rsidRPr="00DD7153" w:rsidRDefault="00212E41" w:rsidP="009C1F7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课堂教学</w:t>
            </w:r>
          </w:p>
        </w:tc>
        <w:tc>
          <w:tcPr>
            <w:tcW w:w="5737" w:type="dxa"/>
            <w:gridSpan w:val="5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理论联系实际，符合学生特点；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内容充实，信息量大；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反映或联系学科发展新思想、新概念、新成果；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重点突出</w:t>
            </w:r>
            <w:proofErr w:type="gramStart"/>
            <w:r w:rsidRPr="00D412B4">
              <w:rPr>
                <w:rFonts w:hint="eastAsia"/>
                <w:color w:val="000000"/>
                <w:sz w:val="22"/>
                <w:szCs w:val="22"/>
              </w:rPr>
              <w:t>突出</w:t>
            </w:r>
            <w:proofErr w:type="gramEnd"/>
            <w:r w:rsidRPr="00D412B4">
              <w:rPr>
                <w:rFonts w:hint="eastAsia"/>
                <w:color w:val="000000"/>
                <w:sz w:val="22"/>
                <w:szCs w:val="22"/>
              </w:rPr>
              <w:t>，条理清晰；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启发性强，能有效调动学生思维和学习积极性；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教学时间安排合理，课堂应变能力强；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熟练有效地运用多媒体等现代教学手段；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板书设计与教学内容紧密联系，工整美观；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语言清晰、流畅、准确，语速适中；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proofErr w:type="gramStart"/>
            <w:r w:rsidRPr="00D412B4">
              <w:rPr>
                <w:rFonts w:hint="eastAsia"/>
                <w:color w:val="000000"/>
                <w:sz w:val="22"/>
                <w:szCs w:val="22"/>
              </w:rPr>
              <w:t>教态自然</w:t>
            </w:r>
            <w:proofErr w:type="gramEnd"/>
            <w:r w:rsidRPr="00D412B4">
              <w:rPr>
                <w:rFonts w:hint="eastAsia"/>
                <w:color w:val="000000"/>
                <w:sz w:val="22"/>
                <w:szCs w:val="22"/>
              </w:rPr>
              <w:t>得体。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994" w:type="dxa"/>
            <w:vAlign w:val="center"/>
          </w:tcPr>
          <w:p w:rsidR="00212E41" w:rsidRPr="008964DD" w:rsidRDefault="00212E41" w:rsidP="009C1F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</w:tr>
      <w:tr w:rsidR="00212E41" w:rsidRPr="008964DD" w:rsidTr="009C1F73">
        <w:trPr>
          <w:trHeight w:val="2007"/>
          <w:jc w:val="center"/>
        </w:trPr>
        <w:tc>
          <w:tcPr>
            <w:tcW w:w="671" w:type="dxa"/>
            <w:vAlign w:val="center"/>
          </w:tcPr>
          <w:p w:rsidR="00212E41" w:rsidRPr="00DD7153" w:rsidRDefault="00212E41" w:rsidP="009C1F73">
            <w:pPr>
              <w:rPr>
                <w:rFonts w:ascii="宋体" w:hAnsi="宋体" w:hint="eastAsia"/>
                <w:szCs w:val="21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教学反思</w:t>
            </w:r>
          </w:p>
        </w:tc>
        <w:tc>
          <w:tcPr>
            <w:tcW w:w="5737" w:type="dxa"/>
            <w:gridSpan w:val="5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  <w:r w:rsidRPr="00D412B4">
              <w:rPr>
                <w:rFonts w:hint="eastAsia"/>
                <w:color w:val="000000"/>
                <w:sz w:val="22"/>
                <w:szCs w:val="22"/>
              </w:rPr>
              <w:t>反思问题捕捉准确，针对性强；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内容紧扣学科特点，结合教学实际；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分析具体深入，有自己独特的见解；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对反思问题给出可操作性的解决策略；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br/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文字表述准确、简洁、语言生动形象；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D412B4">
              <w:rPr>
                <w:rFonts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994" w:type="dxa"/>
            <w:vAlign w:val="center"/>
          </w:tcPr>
          <w:p w:rsidR="00212E41" w:rsidRPr="008964DD" w:rsidRDefault="00212E41" w:rsidP="009C1F7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</w:tr>
      <w:tr w:rsidR="00212E41" w:rsidRPr="008964DD" w:rsidTr="009C1F73">
        <w:trPr>
          <w:trHeight w:val="575"/>
          <w:jc w:val="center"/>
        </w:trPr>
        <w:tc>
          <w:tcPr>
            <w:tcW w:w="5508" w:type="dxa"/>
            <w:gridSpan w:val="5"/>
            <w:vAlign w:val="center"/>
          </w:tcPr>
          <w:p w:rsidR="00212E41" w:rsidRPr="008964DD" w:rsidRDefault="00212E41" w:rsidP="009C1F73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8964DD">
              <w:rPr>
                <w:rFonts w:ascii="宋体" w:hAnsi="宋体" w:hint="eastAsia"/>
                <w:b/>
                <w:sz w:val="24"/>
              </w:rPr>
              <w:t>总评分</w:t>
            </w:r>
          </w:p>
        </w:tc>
        <w:tc>
          <w:tcPr>
            <w:tcW w:w="2894" w:type="dxa"/>
            <w:gridSpan w:val="2"/>
            <w:vAlign w:val="center"/>
          </w:tcPr>
          <w:p w:rsidR="00212E41" w:rsidRPr="008964DD" w:rsidRDefault="00212E41" w:rsidP="009C1F73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212E41" w:rsidRPr="002D61AD" w:rsidRDefault="00212E41" w:rsidP="00212E41">
      <w:pPr>
        <w:spacing w:line="440" w:lineRule="exact"/>
        <w:jc w:val="center"/>
        <w:rPr>
          <w:rFonts w:ascii="宋体" w:hAnsi="宋体" w:hint="eastAsia"/>
          <w:b/>
          <w:sz w:val="24"/>
        </w:rPr>
      </w:pPr>
      <w:r w:rsidRPr="004047B3"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8</w:t>
      </w:r>
      <w:r w:rsidRPr="004047B3">
        <w:rPr>
          <w:rFonts w:ascii="宋体" w:hAnsi="宋体" w:hint="eastAsia"/>
          <w:b/>
          <w:sz w:val="24"/>
        </w:rPr>
        <w:t>年湖南工学院教师教学综合能力竞赛外国语学院选拔赛评分标准</w:t>
      </w:r>
    </w:p>
    <w:p w:rsidR="00212E41" w:rsidRDefault="00212E41" w:rsidP="00212E41">
      <w:pPr>
        <w:spacing w:line="440" w:lineRule="exact"/>
        <w:rPr>
          <w:rFonts w:ascii="宋体" w:hAnsi="宋体" w:hint="eastAsia"/>
          <w:b/>
          <w:bCs/>
          <w:color w:val="000000"/>
          <w:sz w:val="24"/>
        </w:rPr>
      </w:pPr>
    </w:p>
    <w:p w:rsidR="00212E41" w:rsidRPr="004F5A36" w:rsidRDefault="00212E41" w:rsidP="00212E41">
      <w:pPr>
        <w:spacing w:line="440" w:lineRule="exact"/>
        <w:rPr>
          <w:rFonts w:ascii="宋体" w:hAnsi="宋体" w:hint="eastAsia"/>
          <w:b/>
          <w:color w:val="000000"/>
          <w:sz w:val="24"/>
        </w:rPr>
      </w:pPr>
      <w:r w:rsidRPr="008964DD">
        <w:rPr>
          <w:rFonts w:ascii="宋体" w:hAnsi="宋体" w:hint="eastAsia"/>
          <w:b/>
          <w:bCs/>
          <w:color w:val="000000"/>
          <w:sz w:val="24"/>
        </w:rPr>
        <w:t>评委签字</w:t>
      </w:r>
      <w:r w:rsidRPr="008964DD">
        <w:rPr>
          <w:rFonts w:ascii="宋体" w:hAnsi="宋体"/>
          <w:b/>
          <w:bCs/>
          <w:color w:val="000000"/>
          <w:sz w:val="24"/>
        </w:rPr>
        <w:t>：___________</w:t>
      </w:r>
      <w:r w:rsidRPr="008964DD">
        <w:rPr>
          <w:rFonts w:ascii="宋体" w:hAnsi="宋体"/>
          <w:b/>
          <w:color w:val="000000"/>
          <w:sz w:val="24"/>
        </w:rPr>
        <w:t xml:space="preserve">   </w:t>
      </w:r>
    </w:p>
    <w:p w:rsidR="00212E41" w:rsidRPr="008964DD" w:rsidRDefault="00212E41" w:rsidP="00212E41">
      <w:pPr>
        <w:spacing w:line="440" w:lineRule="exact"/>
        <w:rPr>
          <w:rFonts w:ascii="宋体" w:hAnsi="宋体" w:hint="eastAsia"/>
          <w:b/>
          <w:sz w:val="28"/>
          <w:szCs w:val="28"/>
        </w:rPr>
      </w:pPr>
    </w:p>
    <w:p w:rsidR="00E53B1E" w:rsidRDefault="00E53B1E">
      <w:bookmarkStart w:id="0" w:name="_GoBack"/>
      <w:bookmarkEnd w:id="0"/>
    </w:p>
    <w:sectPr w:rsidR="00E53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A2" w:rsidRDefault="003B6EA2" w:rsidP="00212E41">
      <w:r>
        <w:separator/>
      </w:r>
    </w:p>
  </w:endnote>
  <w:endnote w:type="continuationSeparator" w:id="0">
    <w:p w:rsidR="003B6EA2" w:rsidRDefault="003B6EA2" w:rsidP="002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A2" w:rsidRDefault="003B6EA2" w:rsidP="00212E41">
      <w:r>
        <w:separator/>
      </w:r>
    </w:p>
  </w:footnote>
  <w:footnote w:type="continuationSeparator" w:id="0">
    <w:p w:rsidR="003B6EA2" w:rsidRDefault="003B6EA2" w:rsidP="0021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4B"/>
    <w:rsid w:val="00212E41"/>
    <w:rsid w:val="003B6EA2"/>
    <w:rsid w:val="00E2674B"/>
    <w:rsid w:val="00E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E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E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E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2018-05-18T09:53:00Z</dcterms:created>
  <dcterms:modified xsi:type="dcterms:W3CDTF">2018-05-18T09:53:00Z</dcterms:modified>
</cp:coreProperties>
</file>